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eastAsia="zh-CN"/>
        </w:rPr>
        <w:t>关于2018-2019学年成都大学家庭经济困难学生认定结果的公示：</w:t>
      </w:r>
    </w:p>
    <w:tbl>
      <w:tblPr>
        <w:tblStyle w:val="6"/>
        <w:tblW w:w="7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915"/>
        <w:gridCol w:w="555"/>
        <w:gridCol w:w="510"/>
        <w:gridCol w:w="1350"/>
        <w:gridCol w:w="585"/>
        <w:gridCol w:w="900"/>
        <w:gridCol w:w="450"/>
        <w:gridCol w:w="63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贫困等级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詹岭璁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刘忆麟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敬瑛琪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夏凤婷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袁智颖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陈沾利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陈茂吉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谢浩林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郎迪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颜佳薇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蒋叶钦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涂丽君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罗沐亚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胡礼斌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龙婷婷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彭荟宇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贫困等级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潘鑫成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左正武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陈钿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岳路鹃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郭川菡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刘珀君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朱道静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魏梦婷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王念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温娅婷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刘镇宇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邓若澜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赖柯屹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余鸿燕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邱怡婷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辜婉露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曾子桁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李财京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杜纯杰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许超龙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邓维佳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罗虹琳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张志楠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候晓玉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肖媚丹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朱俊达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樊入萍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杨可韵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陈重橖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曾书伟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杜柏林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徐振华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唐紫溢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唐维衫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贫困等级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郭书萌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廖智超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不困难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不困难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不困难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夏浩琪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不困难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邹汶珈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不困难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0F4F"/>
    <w:rsid w:val="11C92F28"/>
    <w:rsid w:val="1A873A90"/>
    <w:rsid w:val="36A16A95"/>
    <w:rsid w:val="5A705C17"/>
    <w:rsid w:val="68610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2017-09-19T07:14:00Z</dcterms:created>
  <dc:creator>wsc</dc:creator>
  <cp:lastModifiedBy>饭小</cp:lastModifiedBy>
  <cp:lastPrinted>2018-06-15T06:33:00Z</cp:lastPrinted>
  <dcterms:modified xsi:type="dcterms:W3CDTF">2018-06-15T06:52:40Z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