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方正仿宋简体"/>
          <w:sz w:val="32"/>
          <w:szCs w:val="32"/>
        </w:rPr>
      </w:pPr>
    </w:p>
    <w:p>
      <w:pPr>
        <w:spacing w:line="440" w:lineRule="exact"/>
        <w:jc w:val="left"/>
        <w:rPr>
          <w:rFonts w:hint="eastAsia"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附件8</w:t>
      </w:r>
    </w:p>
    <w:p>
      <w:pPr>
        <w:spacing w:line="440" w:lineRule="exact"/>
        <w:jc w:val="left"/>
        <w:rPr>
          <w:rFonts w:eastAsia="方正仿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GB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GB"/>
        </w:rPr>
        <w:t>海外教育学院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届毕业生省优、校优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GB"/>
        </w:rPr>
        <w:t>名额分配表</w:t>
      </w:r>
    </w:p>
    <w:tbl>
      <w:tblPr>
        <w:tblStyle w:val="2"/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2926"/>
        <w:gridCol w:w="23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eastAsia="方正仿宋简体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eastAsia="方正仿宋简体"/>
                <w:b/>
                <w:bCs/>
                <w:sz w:val="30"/>
                <w:szCs w:val="30"/>
              </w:rPr>
              <w:t>校优名额</w:t>
            </w:r>
          </w:p>
        </w:tc>
        <w:tc>
          <w:tcPr>
            <w:tcW w:w="23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bCs/>
                <w:sz w:val="30"/>
                <w:szCs w:val="30"/>
              </w:rPr>
            </w:pPr>
            <w:r>
              <w:rPr>
                <w:rFonts w:hint="eastAsia" w:eastAsia="方正仿宋简体"/>
                <w:b/>
                <w:bCs/>
                <w:sz w:val="30"/>
                <w:szCs w:val="30"/>
              </w:rPr>
              <w:t>省</w:t>
            </w:r>
            <w:r>
              <w:rPr>
                <w:rFonts w:eastAsia="方正仿宋简体"/>
                <w:b/>
                <w:bCs/>
                <w:sz w:val="30"/>
                <w:szCs w:val="30"/>
              </w:rPr>
              <w:t>优名额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艺设（中外）1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方正仿宋简体"/>
                <w:sz w:val="30"/>
                <w:szCs w:val="30"/>
              </w:rPr>
              <w:t>-1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z w:val="28"/>
              </w:rPr>
              <w:t>1</w:t>
            </w:r>
          </w:p>
        </w:tc>
        <w:tc>
          <w:tcPr>
            <w:tcW w:w="235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eastAsia="方正仿宋简体"/>
                <w:sz w:val="30"/>
                <w:szCs w:val="30"/>
              </w:rPr>
              <w:t>艺设（中外）1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方正仿宋简体"/>
                <w:sz w:val="30"/>
                <w:szCs w:val="30"/>
              </w:rPr>
              <w:t>-2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z w:val="28"/>
              </w:rPr>
              <w:t>1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eastAsia="方正仿宋简体"/>
                <w:sz w:val="30"/>
                <w:szCs w:val="30"/>
              </w:rPr>
              <w:t>艺设（中外）1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方正仿宋简体"/>
                <w:sz w:val="30"/>
                <w:szCs w:val="30"/>
              </w:rPr>
              <w:t>-3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z w:val="28"/>
              </w:rPr>
              <w:t>1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eastAsia="方正仿宋简体"/>
                <w:sz w:val="30"/>
                <w:szCs w:val="30"/>
              </w:rPr>
              <w:t>艺设（中外）1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方正仿宋简体"/>
                <w:sz w:val="30"/>
                <w:szCs w:val="30"/>
              </w:rPr>
              <w:t>-4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z w:val="28"/>
              </w:rPr>
              <w:t>1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eastAsia="方正仿宋简体"/>
                <w:sz w:val="30"/>
                <w:szCs w:val="30"/>
              </w:rPr>
              <w:t>艺设（中外）1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eastAsia="方正仿宋简体"/>
                <w:sz w:val="30"/>
                <w:szCs w:val="30"/>
              </w:rPr>
              <w:t>-5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z w:val="28"/>
              </w:rPr>
              <w:t>1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简体"/>
                <w:sz w:val="30"/>
                <w:szCs w:val="30"/>
                <w:lang w:eastAsia="zh-CN"/>
              </w:rPr>
              <w:t>广播（中外）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17-1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简体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lang w:val="en-US" w:eastAsia="zh-CN"/>
              </w:rPr>
              <w:t xml:space="preserve">1 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方正仿宋简体"/>
                <w:sz w:val="30"/>
                <w:szCs w:val="30"/>
                <w:lang w:val="en-US"/>
              </w:rPr>
            </w:pPr>
            <w:r>
              <w:rPr>
                <w:rFonts w:hint="eastAsia" w:eastAsia="方正仿宋简体"/>
                <w:sz w:val="30"/>
                <w:szCs w:val="30"/>
                <w:lang w:eastAsia="zh-CN"/>
              </w:rPr>
              <w:t>广播（中外）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17-2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方正仿宋简体"/>
                <w:color w:val="000000"/>
                <w:sz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lang w:val="en-US" w:eastAsia="zh-CN"/>
              </w:rPr>
              <w:t>1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eastAsia="方正仿宋简体"/>
                <w:sz w:val="30"/>
                <w:szCs w:val="30"/>
              </w:rPr>
              <w:t>造价（中外）16-1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z w:val="28"/>
              </w:rPr>
              <w:t>1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eastAsia="方正仿宋简体"/>
                <w:sz w:val="30"/>
                <w:szCs w:val="30"/>
              </w:rPr>
              <w:t>造价（中外）16-2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color w:val="000000"/>
                <w:sz w:val="28"/>
              </w:rPr>
              <w:t>1</w:t>
            </w:r>
          </w:p>
        </w:tc>
        <w:tc>
          <w:tcPr>
            <w:tcW w:w="23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学院机动名额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仿宋简体"/>
                <w:color w:val="000000"/>
                <w:sz w:val="28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lang w:val="en-US" w:eastAsia="zh-CN"/>
              </w:rPr>
              <w:t>8</w:t>
            </w:r>
          </w:p>
        </w:tc>
        <w:tc>
          <w:tcPr>
            <w:tcW w:w="235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合计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30"/>
                <w:szCs w:val="30"/>
                <w:lang w:eastAsia="zh-CN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1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hint="eastAsia" w:eastAsia="方正仿宋简体"/>
                <w:sz w:val="30"/>
                <w:szCs w:val="30"/>
              </w:rPr>
              <w:t>2</w:t>
            </w:r>
          </w:p>
        </w:tc>
      </w:tr>
    </w:tbl>
    <w:p>
      <w:pPr>
        <w:spacing w:line="570" w:lineRule="exact"/>
        <w:rPr>
          <w:rFonts w:eastAsia="方正仿宋简体"/>
          <w:spacing w:val="160"/>
          <w:w w:val="7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D5EF6"/>
    <w:rsid w:val="0030698B"/>
    <w:rsid w:val="003846D2"/>
    <w:rsid w:val="004C2AEE"/>
    <w:rsid w:val="004F6923"/>
    <w:rsid w:val="0051297E"/>
    <w:rsid w:val="005A2855"/>
    <w:rsid w:val="005F48EF"/>
    <w:rsid w:val="006653AC"/>
    <w:rsid w:val="006B1E80"/>
    <w:rsid w:val="007C4038"/>
    <w:rsid w:val="007E2B3E"/>
    <w:rsid w:val="00921C28"/>
    <w:rsid w:val="00D43FD1"/>
    <w:rsid w:val="00E04850"/>
    <w:rsid w:val="00E4083E"/>
    <w:rsid w:val="00E56916"/>
    <w:rsid w:val="04496798"/>
    <w:rsid w:val="086C2439"/>
    <w:rsid w:val="093D02D4"/>
    <w:rsid w:val="0CC8351E"/>
    <w:rsid w:val="13B64BDC"/>
    <w:rsid w:val="150C7C79"/>
    <w:rsid w:val="15725748"/>
    <w:rsid w:val="16A81648"/>
    <w:rsid w:val="18380412"/>
    <w:rsid w:val="194A4639"/>
    <w:rsid w:val="1A757AC9"/>
    <w:rsid w:val="1CC31137"/>
    <w:rsid w:val="1E060EFB"/>
    <w:rsid w:val="1E914B67"/>
    <w:rsid w:val="212C6F5F"/>
    <w:rsid w:val="230E0637"/>
    <w:rsid w:val="29BA686A"/>
    <w:rsid w:val="2D0D4B2D"/>
    <w:rsid w:val="2D993282"/>
    <w:rsid w:val="2E01444E"/>
    <w:rsid w:val="305363CE"/>
    <w:rsid w:val="32EA7DC5"/>
    <w:rsid w:val="34172E7C"/>
    <w:rsid w:val="3567740D"/>
    <w:rsid w:val="365B3DD0"/>
    <w:rsid w:val="39747C68"/>
    <w:rsid w:val="3AEE5371"/>
    <w:rsid w:val="3CC23B26"/>
    <w:rsid w:val="3DD76168"/>
    <w:rsid w:val="3F692AFD"/>
    <w:rsid w:val="3F737329"/>
    <w:rsid w:val="400A5E78"/>
    <w:rsid w:val="40D72ED2"/>
    <w:rsid w:val="40E23B85"/>
    <w:rsid w:val="419944B5"/>
    <w:rsid w:val="429F2571"/>
    <w:rsid w:val="457369EA"/>
    <w:rsid w:val="4EBD08E0"/>
    <w:rsid w:val="50AD6C20"/>
    <w:rsid w:val="522D2A6F"/>
    <w:rsid w:val="523858AC"/>
    <w:rsid w:val="53C95717"/>
    <w:rsid w:val="54BF1CFE"/>
    <w:rsid w:val="55414E15"/>
    <w:rsid w:val="57492F78"/>
    <w:rsid w:val="5BA84B50"/>
    <w:rsid w:val="5E792D62"/>
    <w:rsid w:val="617C2DFB"/>
    <w:rsid w:val="639F4896"/>
    <w:rsid w:val="6828669B"/>
    <w:rsid w:val="6A0012E9"/>
    <w:rsid w:val="6A3F64E1"/>
    <w:rsid w:val="6B804F01"/>
    <w:rsid w:val="6CBF6094"/>
    <w:rsid w:val="6D025596"/>
    <w:rsid w:val="71F5490D"/>
    <w:rsid w:val="722F3FD7"/>
    <w:rsid w:val="76527B12"/>
    <w:rsid w:val="7C7948AA"/>
    <w:rsid w:val="7D9A0C1C"/>
    <w:rsid w:val="7EC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2016-10-18T07:14:00Z</dcterms:created>
  <dc:creator>lenovo</dc:creator>
  <cp:lastModifiedBy>Administrator</cp:lastModifiedBy>
  <dcterms:modified xsi:type="dcterms:W3CDTF">2019-10-10T08:08:49Z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